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67F4">
      <w:pPr>
        <w:pStyle w:val="Style1"/>
        <w:widowControl/>
        <w:spacing w:before="55" w:line="290" w:lineRule="exact"/>
        <w:ind w:left="1954"/>
        <w:jc w:val="both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Інформація щодо результатів проведення підсумкових контрольних робіт з</w:t>
      </w:r>
    </w:p>
    <w:p w:rsidR="00000000" w:rsidRDefault="00E967F4">
      <w:pPr>
        <w:pStyle w:val="Style1"/>
        <w:widowControl/>
        <w:tabs>
          <w:tab w:val="left" w:leader="underscore" w:pos="6840"/>
        </w:tabs>
        <w:spacing w:line="290" w:lineRule="exact"/>
        <w:ind w:left="1850"/>
        <w:jc w:val="center"/>
        <w:rPr>
          <w:rStyle w:val="FontStyle11"/>
          <w:lang w:val="uk-UA" w:eastAsia="uk-UA"/>
        </w:rPr>
      </w:pPr>
      <w:r>
        <w:rPr>
          <w:rStyle w:val="FontStyle11"/>
          <w:u w:val="single"/>
          <w:lang w:val="uk-UA" w:eastAsia="uk-UA"/>
        </w:rPr>
        <w:t>російської мови</w:t>
      </w:r>
      <w:r>
        <w:rPr>
          <w:rStyle w:val="FontStyle11"/>
          <w:lang w:val="uk-UA" w:eastAsia="uk-UA"/>
        </w:rPr>
        <w:t xml:space="preserve"> у 5-8 класах</w:t>
      </w:r>
      <w:r>
        <w:rPr>
          <w:rStyle w:val="FontStyle11"/>
          <w:lang w:val="uk-UA" w:eastAsia="uk-UA"/>
        </w:rPr>
        <w:tab/>
        <w:t>району в 2010/11</w:t>
      </w:r>
    </w:p>
    <w:p w:rsidR="00000000" w:rsidRDefault="00E967F4">
      <w:pPr>
        <w:pStyle w:val="Style1"/>
        <w:widowControl/>
        <w:spacing w:line="290" w:lineRule="exact"/>
        <w:ind w:left="1848"/>
        <w:jc w:val="center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навчальному році</w:t>
      </w:r>
    </w:p>
    <w:p w:rsidR="00000000" w:rsidRDefault="00E967F4">
      <w:pPr>
        <w:pStyle w:val="Style1"/>
        <w:widowControl/>
        <w:spacing w:line="240" w:lineRule="exact"/>
        <w:ind w:left="1877"/>
        <w:rPr>
          <w:sz w:val="20"/>
          <w:szCs w:val="20"/>
        </w:rPr>
      </w:pPr>
    </w:p>
    <w:p w:rsidR="00000000" w:rsidRDefault="00E967F4">
      <w:pPr>
        <w:pStyle w:val="Style1"/>
        <w:widowControl/>
        <w:spacing w:before="84"/>
        <w:ind w:left="1877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Учні, які виконували підсумкову контрольну роботу</w:t>
      </w:r>
    </w:p>
    <w:p w:rsidR="00000000" w:rsidRDefault="00E967F4">
      <w:pPr>
        <w:widowControl/>
        <w:spacing w:after="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291"/>
        <w:gridCol w:w="883"/>
        <w:gridCol w:w="1032"/>
        <w:gridCol w:w="600"/>
        <w:gridCol w:w="1032"/>
        <w:gridCol w:w="629"/>
        <w:gridCol w:w="1032"/>
        <w:gridCol w:w="662"/>
        <w:gridCol w:w="1032"/>
        <w:gridCol w:w="6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jc w:val="right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клас</w:t>
            </w: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кількість</w:t>
            </w:r>
          </w:p>
        </w:tc>
        <w:tc>
          <w:tcPr>
            <w:tcW w:w="66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із них навчаються в класах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967F4">
            <w:pPr>
              <w:widowControl/>
              <w:rPr>
                <w:rStyle w:val="FontStyle14"/>
                <w:lang w:val="uk-UA" w:eastAsia="uk-UA"/>
              </w:rPr>
            </w:pPr>
          </w:p>
          <w:p w:rsidR="00000000" w:rsidRDefault="00E967F4">
            <w:pPr>
              <w:widowControl/>
              <w:rPr>
                <w:rStyle w:val="FontStyle14"/>
                <w:lang w:val="uk-UA" w:eastAsia="uk-UA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виконували</w:t>
            </w: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відсутні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сільських шкіл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jc w:val="right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міських шкіл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в яких предмет</w:t>
            </w:r>
          </w:p>
          <w:p w:rsidR="00000000" w:rsidRDefault="00E967F4">
            <w:pPr>
              <w:pStyle w:val="Style5"/>
              <w:widowControl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вивчається</w:t>
            </w:r>
          </w:p>
          <w:p w:rsidR="00000000" w:rsidRDefault="00E967F4">
            <w:pPr>
              <w:pStyle w:val="Style5"/>
              <w:widowControl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поглиблено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ind w:firstLine="5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в яких поглиблено вивчають інші предмети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widowControl/>
              <w:rPr>
                <w:rStyle w:val="FontStyle14"/>
                <w:lang w:val="uk-UA" w:eastAsia="uk-UA"/>
              </w:rPr>
            </w:pPr>
          </w:p>
          <w:p w:rsidR="00000000" w:rsidRDefault="00E967F4">
            <w:pPr>
              <w:widowControl/>
              <w:rPr>
                <w:rStyle w:val="FontStyle14"/>
                <w:lang w:val="uk-UA" w:eastAsia="uk-UA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widowControl/>
              <w:rPr>
                <w:rStyle w:val="FontStyle14"/>
                <w:lang w:val="uk-UA" w:eastAsia="uk-UA"/>
              </w:rPr>
            </w:pPr>
          </w:p>
          <w:p w:rsidR="00000000" w:rsidRDefault="00E967F4">
            <w:pPr>
              <w:widowControl/>
              <w:rPr>
                <w:rStyle w:val="FontStyle14"/>
                <w:lang w:val="uk-UA" w:eastAsia="uk-UA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widowControl/>
              <w:rPr>
                <w:rStyle w:val="FontStyle14"/>
                <w:lang w:val="uk-UA" w:eastAsia="uk-UA"/>
              </w:rPr>
            </w:pPr>
          </w:p>
          <w:p w:rsidR="00000000" w:rsidRDefault="00E967F4">
            <w:pPr>
              <w:widowControl/>
              <w:rPr>
                <w:rStyle w:val="FontStyle14"/>
                <w:lang w:val="uk-UA" w:eastAsia="uk-UA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кількість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кількість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4"/>
              <w:widowControl/>
              <w:jc w:val="right"/>
              <w:rPr>
                <w:rStyle w:val="FontStyle12"/>
              </w:rPr>
            </w:pPr>
            <w:r>
              <w:rPr>
                <w:rStyle w:val="FontStyle12"/>
              </w:rPr>
              <w:t>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кількість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кількість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jc w:val="right"/>
              <w:rPr>
                <w:rStyle w:val="FontStyle14"/>
              </w:rPr>
            </w:pPr>
            <w:r>
              <w:rPr>
                <w:rStyle w:val="FontStyle14"/>
              </w:rPr>
              <w:t>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jc w:val="right"/>
              <w:rPr>
                <w:rStyle w:val="FontStyle14"/>
              </w:rPr>
            </w:pPr>
            <w:r>
              <w:rPr>
                <w:rStyle w:val="FontStyle14"/>
              </w:rPr>
              <w:t>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jc w:val="right"/>
              <w:rPr>
                <w:rStyle w:val="FontStyle14"/>
              </w:rPr>
            </w:pPr>
            <w:r>
              <w:rPr>
                <w:rStyle w:val="FontStyle14"/>
              </w:rPr>
              <w:t>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jc w:val="right"/>
              <w:rPr>
                <w:rStyle w:val="FontStyle14"/>
              </w:rPr>
            </w:pPr>
            <w:r>
              <w:rPr>
                <w:rStyle w:val="FontStyle14"/>
              </w:rPr>
              <w:t>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</w:tr>
    </w:tbl>
    <w:p w:rsidR="00000000" w:rsidRDefault="00E967F4">
      <w:pPr>
        <w:pStyle w:val="Style1"/>
        <w:widowControl/>
        <w:spacing w:line="240" w:lineRule="exact"/>
        <w:ind w:left="598"/>
        <w:jc w:val="both"/>
        <w:rPr>
          <w:sz w:val="20"/>
          <w:szCs w:val="20"/>
        </w:rPr>
      </w:pPr>
    </w:p>
    <w:p w:rsidR="00000000" w:rsidRDefault="00E967F4">
      <w:pPr>
        <w:pStyle w:val="Style1"/>
        <w:widowControl/>
        <w:spacing w:before="53"/>
        <w:ind w:left="598"/>
        <w:jc w:val="both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Результати підсумкових контрольних робіт за рівнями навчальних досягнень</w:t>
      </w:r>
    </w:p>
    <w:p w:rsidR="00000000" w:rsidRDefault="00E967F4">
      <w:pPr>
        <w:pStyle w:val="Style1"/>
        <w:widowControl/>
        <w:spacing w:line="240" w:lineRule="exact"/>
        <w:ind w:left="4006"/>
        <w:rPr>
          <w:sz w:val="20"/>
          <w:szCs w:val="20"/>
        </w:rPr>
      </w:pPr>
    </w:p>
    <w:p w:rsidR="00000000" w:rsidRDefault="00E967F4">
      <w:pPr>
        <w:pStyle w:val="Style1"/>
        <w:widowControl/>
        <w:spacing w:before="86"/>
        <w:ind w:left="4006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початковий рівень</w:t>
      </w:r>
    </w:p>
    <w:p w:rsidR="00000000" w:rsidRDefault="00E967F4">
      <w:pPr>
        <w:widowControl/>
        <w:spacing w:after="29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3"/>
        <w:gridCol w:w="10"/>
        <w:gridCol w:w="1281"/>
        <w:gridCol w:w="10"/>
        <w:gridCol w:w="878"/>
        <w:gridCol w:w="10"/>
        <w:gridCol w:w="1022"/>
        <w:gridCol w:w="10"/>
        <w:gridCol w:w="595"/>
        <w:gridCol w:w="1032"/>
        <w:gridCol w:w="629"/>
        <w:gridCol w:w="1032"/>
        <w:gridCol w:w="662"/>
        <w:gridCol w:w="1032"/>
        <w:gridCol w:w="634"/>
        <w:gridCol w:w="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2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всього</w:t>
            </w:r>
          </w:p>
        </w:tc>
        <w:tc>
          <w:tcPr>
            <w:tcW w:w="66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із них навчаються в класах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сільських шкіл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міських шкіл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в яких предмет</w:t>
            </w:r>
          </w:p>
          <w:p w:rsidR="00000000" w:rsidRDefault="00E967F4">
            <w:pPr>
              <w:pStyle w:val="Style5"/>
              <w:widowControl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вивчається</w:t>
            </w:r>
          </w:p>
          <w:p w:rsidR="00000000" w:rsidRDefault="00E967F4">
            <w:pPr>
              <w:pStyle w:val="Style5"/>
              <w:widowControl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поглиблено</w:t>
            </w:r>
          </w:p>
        </w:tc>
        <w:tc>
          <w:tcPr>
            <w:tcW w:w="1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ind w:firstLine="5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в яких поглиблено вивчають інші пре</w:t>
            </w:r>
            <w:r>
              <w:rPr>
                <w:rStyle w:val="FontStyle14"/>
                <w:lang w:val="uk-UA" w:eastAsia="uk-UA"/>
              </w:rPr>
              <w:t>дмети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jc w:val="right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клас</w:t>
            </w:r>
          </w:p>
        </w:tc>
        <w:tc>
          <w:tcPr>
            <w:tcW w:w="12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кількість</w:t>
            </w:r>
          </w:p>
        </w:tc>
        <w:tc>
          <w:tcPr>
            <w:tcW w:w="8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%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кількість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кількість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кількість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кількість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jc w:val="right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5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jc w:val="right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6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jc w:val="right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7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jc w:val="right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4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ind w:left="4003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середній рівень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2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всього</w:t>
            </w:r>
          </w:p>
        </w:tc>
        <w:tc>
          <w:tcPr>
            <w:tcW w:w="66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із них навчаються в класах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сільських шкіл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міських шкіл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93" w:lineRule="exact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в яких предмет</w:t>
            </w:r>
          </w:p>
          <w:p w:rsidR="00000000" w:rsidRDefault="00E967F4">
            <w:pPr>
              <w:pStyle w:val="Style5"/>
              <w:widowControl/>
              <w:spacing w:line="293" w:lineRule="exact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вивчається</w:t>
            </w:r>
          </w:p>
          <w:p w:rsidR="00000000" w:rsidRDefault="00E967F4">
            <w:pPr>
              <w:pStyle w:val="Style5"/>
              <w:widowControl/>
              <w:spacing w:line="293" w:lineRule="exact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поглиблено</w:t>
            </w:r>
          </w:p>
        </w:tc>
        <w:tc>
          <w:tcPr>
            <w:tcW w:w="1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ind w:firstLine="5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в яких пог</w:t>
            </w:r>
            <w:r>
              <w:rPr>
                <w:rStyle w:val="FontStyle14"/>
                <w:lang w:val="uk-UA" w:eastAsia="uk-UA"/>
              </w:rPr>
              <w:t>либлено вивчають інші предмети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jc w:val="right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клас</w:t>
            </w:r>
          </w:p>
        </w:tc>
        <w:tc>
          <w:tcPr>
            <w:tcW w:w="12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кількість</w:t>
            </w:r>
          </w:p>
        </w:tc>
        <w:tc>
          <w:tcPr>
            <w:tcW w:w="8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%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кількість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кількість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кількість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кількість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jc w:val="right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5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jc w:val="right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6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jc w:val="right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7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jc w:val="right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4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ind w:left="3967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достатній рівень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2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всього</w:t>
            </w:r>
          </w:p>
        </w:tc>
        <w:tc>
          <w:tcPr>
            <w:tcW w:w="66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із них навчаються в класах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сільських шкіл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міських шкіл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93" w:lineRule="exact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в яких предмет</w:t>
            </w:r>
          </w:p>
          <w:p w:rsidR="00000000" w:rsidRDefault="00E967F4">
            <w:pPr>
              <w:pStyle w:val="Style5"/>
              <w:widowControl/>
              <w:spacing w:line="293" w:lineRule="exact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вивчає</w:t>
            </w:r>
            <w:r>
              <w:rPr>
                <w:rStyle w:val="FontStyle14"/>
                <w:lang w:val="uk-UA" w:eastAsia="uk-UA"/>
              </w:rPr>
              <w:t>ться</w:t>
            </w:r>
          </w:p>
          <w:p w:rsidR="00000000" w:rsidRDefault="00E967F4">
            <w:pPr>
              <w:pStyle w:val="Style5"/>
              <w:widowControl/>
              <w:spacing w:line="293" w:lineRule="exact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поглиблено</w:t>
            </w:r>
          </w:p>
        </w:tc>
        <w:tc>
          <w:tcPr>
            <w:tcW w:w="1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ind w:left="10" w:hanging="10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в яких поглиблено вивчають інші предмети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jc w:val="right"/>
              <w:rPr>
                <w:rStyle w:val="FontStyle14"/>
                <w:lang w:val="uk-UA" w:eastAsia="uk-UA"/>
              </w:rPr>
            </w:pPr>
            <w:r>
              <w:rPr>
                <w:noProof/>
              </w:rPr>
              <w:lastRenderedPageBreak/>
              <w:pict>
                <v:group id="_x0000_s1026" style="position:absolute;left:0;text-align:left;margin-left:.25pt;margin-top:89.3pt;width:467.5pt;height:173.3pt;z-index:251658240;mso-wrap-distance-left:1.9pt;mso-wrap-distance-top:9.5pt;mso-wrap-distance-right:1.9pt;mso-position-horizontal-relative:margin;mso-position-vertical-relative:text" coordorigin="696,1982" coordsize="9350,346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696;top:2529;width:9350;height:2918;mso-wrap-edited:f" o:allowincell="f" filled="f" strokecolor="white" strokeweight="0">
                    <v:textbox inset="0,0,0,0">
                      <w:txbxContent>
                        <w:tbl>
                          <w:tblPr>
                            <w:tblW w:w="0" w:type="auto"/>
                            <w:tblInd w:w="40" w:type="dxa"/>
                            <w:tblLayout w:type="fixed"/>
                            <w:tblCellMar>
                              <w:left w:w="40" w:type="dxa"/>
                              <w:right w:w="40" w:type="dxa"/>
                            </w:tblCellMar>
                            <w:tblLook w:val="0000"/>
                          </w:tblPr>
                          <w:tblGrid>
                            <w:gridCol w:w="528"/>
                            <w:gridCol w:w="1291"/>
                            <w:gridCol w:w="883"/>
                            <w:gridCol w:w="1032"/>
                            <w:gridCol w:w="595"/>
                            <w:gridCol w:w="1032"/>
                            <w:gridCol w:w="634"/>
                            <w:gridCol w:w="1032"/>
                            <w:gridCol w:w="662"/>
                            <w:gridCol w:w="1032"/>
                            <w:gridCol w:w="629"/>
                          </w:tblGrid>
                          <w:tr w:rsidR="00000000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528" w:type="dxa"/>
                                <w:vMerge w:val="restart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5"/>
                                  <w:widowControl/>
                                  <w:spacing w:line="240" w:lineRule="auto"/>
                                  <w:jc w:val="right"/>
                                  <w:rPr>
                                    <w:rStyle w:val="FontStyle14"/>
                                    <w:lang w:val="uk-UA" w:eastAsia="uk-UA"/>
                                  </w:rPr>
                                </w:pPr>
                                <w:r>
                                  <w:rPr>
                                    <w:rStyle w:val="FontStyle14"/>
                                    <w:lang w:val="uk-UA" w:eastAsia="uk-UA"/>
                                  </w:rPr>
                                  <w:t>клас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gridSpan w:val="2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5"/>
                                  <w:widowControl/>
                                  <w:spacing w:line="240" w:lineRule="auto"/>
                                  <w:rPr>
                                    <w:rStyle w:val="FontStyle14"/>
                                    <w:lang w:val="uk-UA" w:eastAsia="uk-UA"/>
                                  </w:rPr>
                                </w:pPr>
                                <w:r>
                                  <w:rPr>
                                    <w:rStyle w:val="FontStyle14"/>
                                    <w:lang w:val="uk-UA" w:eastAsia="uk-UA"/>
                                  </w:rPr>
                                  <w:t>всього</w:t>
                                </w:r>
                              </w:p>
                            </w:tc>
                            <w:tc>
                              <w:tcPr>
                                <w:tcW w:w="6648" w:type="dxa"/>
                                <w:gridSpan w:val="8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5"/>
                                  <w:widowControl/>
                                  <w:spacing w:line="240" w:lineRule="auto"/>
                                  <w:rPr>
                                    <w:rStyle w:val="FontStyle14"/>
                                    <w:lang w:val="uk-UA" w:eastAsia="uk-UA"/>
                                  </w:rPr>
                                </w:pPr>
                                <w:r>
                                  <w:rPr>
                                    <w:rStyle w:val="FontStyle14"/>
                                    <w:lang w:val="uk-UA" w:eastAsia="uk-UA"/>
                                  </w:rPr>
                                  <w:t>із них навчаються в класах</w:t>
                                </w:r>
                              </w:p>
                            </w:tc>
                          </w:tr>
                          <w:tr w:rsidR="00000000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528" w:type="dxa"/>
                                <w:vMerge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widowControl/>
                                  <w:rPr>
                                    <w:rStyle w:val="FontStyle14"/>
                                    <w:lang w:val="uk-UA" w:eastAsia="uk-UA"/>
                                  </w:rPr>
                                </w:pPr>
                              </w:p>
                              <w:p w:rsidR="00000000" w:rsidRDefault="00E967F4">
                                <w:pPr>
                                  <w:widowControl/>
                                  <w:rPr>
                                    <w:rStyle w:val="FontStyle14"/>
                                    <w:lang w:val="uk-UA" w:eastAsia="uk-UA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91" w:type="dxa"/>
                                <w:vMerge w:val="restart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5"/>
                                  <w:widowControl/>
                                  <w:spacing w:line="240" w:lineRule="auto"/>
                                  <w:rPr>
                                    <w:rStyle w:val="FontStyle14"/>
                                    <w:lang w:val="uk-UA" w:eastAsia="uk-UA"/>
                                  </w:rPr>
                                </w:pPr>
                                <w:r>
                                  <w:rPr>
                                    <w:rStyle w:val="FontStyle14"/>
                                    <w:lang w:val="uk-UA" w:eastAsia="uk-UA"/>
                                  </w:rPr>
                                  <w:t>кількість</w:t>
                                </w:r>
                              </w:p>
                            </w:tc>
                            <w:tc>
                              <w:tcPr>
                                <w:tcW w:w="883" w:type="dxa"/>
                                <w:vMerge w:val="restart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2"/>
                                  <w:widowControl/>
                                  <w:rPr>
                                    <w:rStyle w:val="FontStyle16"/>
                                  </w:rPr>
                                </w:pPr>
                                <w:r>
                                  <w:rPr>
                                    <w:rStyle w:val="FontStyle16"/>
                                  </w:rPr>
                                  <w:t>%</w:t>
                                </w:r>
                              </w:p>
                            </w:tc>
                            <w:tc>
                              <w:tcPr>
                                <w:tcW w:w="1627" w:type="dxa"/>
                                <w:gridSpan w:val="2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5"/>
                                  <w:widowControl/>
                                  <w:spacing w:line="240" w:lineRule="auto"/>
                                  <w:rPr>
                                    <w:rStyle w:val="FontStyle14"/>
                                    <w:lang w:val="uk-UA" w:eastAsia="uk-UA"/>
                                  </w:rPr>
                                </w:pPr>
                                <w:r>
                                  <w:rPr>
                                    <w:rStyle w:val="FontStyle14"/>
                                    <w:lang w:val="uk-UA" w:eastAsia="uk-UA"/>
                                  </w:rPr>
                                  <w:t>сільських шкіл</w:t>
                                </w:r>
                              </w:p>
                            </w:tc>
                            <w:tc>
                              <w:tcPr>
                                <w:tcW w:w="1666" w:type="dxa"/>
                                <w:gridSpan w:val="2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5"/>
                                  <w:widowControl/>
                                  <w:spacing w:line="240" w:lineRule="auto"/>
                                  <w:jc w:val="right"/>
                                  <w:rPr>
                                    <w:rStyle w:val="FontStyle14"/>
                                    <w:lang w:val="uk-UA" w:eastAsia="uk-UA"/>
                                  </w:rPr>
                                </w:pPr>
                                <w:r>
                                  <w:rPr>
                                    <w:rStyle w:val="FontStyle14"/>
                                    <w:lang w:val="uk-UA" w:eastAsia="uk-UA"/>
                                  </w:rPr>
                                  <w:t>міських шкіл</w:t>
                                </w:r>
                              </w:p>
                            </w:tc>
                            <w:tc>
                              <w:tcPr>
                                <w:tcW w:w="1694" w:type="dxa"/>
                                <w:gridSpan w:val="2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5"/>
                                  <w:widowControl/>
                                  <w:rPr>
                                    <w:rStyle w:val="FontStyle14"/>
                                    <w:lang w:val="uk-UA" w:eastAsia="uk-UA"/>
                                  </w:rPr>
                                </w:pPr>
                                <w:r>
                                  <w:rPr>
                                    <w:rStyle w:val="FontStyle14"/>
                                    <w:lang w:val="uk-UA" w:eastAsia="uk-UA"/>
                                  </w:rPr>
                                  <w:t>в яких предмет</w:t>
                                </w:r>
                              </w:p>
                              <w:p w:rsidR="00000000" w:rsidRDefault="00E967F4">
                                <w:pPr>
                                  <w:pStyle w:val="Style5"/>
                                  <w:widowControl/>
                                  <w:rPr>
                                    <w:rStyle w:val="FontStyle14"/>
                                    <w:lang w:val="uk-UA" w:eastAsia="uk-UA"/>
                                  </w:rPr>
                                </w:pPr>
                                <w:r>
                                  <w:rPr>
                                    <w:rStyle w:val="FontStyle14"/>
                                    <w:lang w:val="uk-UA" w:eastAsia="uk-UA"/>
                                  </w:rPr>
                                  <w:t>вивчається</w:t>
                                </w:r>
                              </w:p>
                              <w:p w:rsidR="00000000" w:rsidRDefault="00E967F4">
                                <w:pPr>
                                  <w:pStyle w:val="Style5"/>
                                  <w:widowControl/>
                                  <w:rPr>
                                    <w:rStyle w:val="FontStyle14"/>
                                    <w:lang w:val="uk-UA" w:eastAsia="uk-UA"/>
                                  </w:rPr>
                                </w:pPr>
                                <w:r>
                                  <w:rPr>
                                    <w:rStyle w:val="FontStyle14"/>
                                    <w:lang w:val="uk-UA" w:eastAsia="uk-UA"/>
                                  </w:rPr>
                                  <w:t>поглиблено</w:t>
                                </w:r>
                              </w:p>
                            </w:tc>
                            <w:tc>
                              <w:tcPr>
                                <w:tcW w:w="1661" w:type="dxa"/>
                                <w:gridSpan w:val="2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5"/>
                                  <w:widowControl/>
                                  <w:rPr>
                                    <w:rStyle w:val="FontStyle14"/>
                                    <w:lang w:val="uk-UA" w:eastAsia="uk-UA"/>
                                  </w:rPr>
                                </w:pPr>
                                <w:r>
                                  <w:rPr>
                                    <w:rStyle w:val="FontStyle14"/>
                                    <w:lang w:val="uk-UA" w:eastAsia="uk-UA"/>
                                  </w:rPr>
                                  <w:t>в яких поглиблено вивчають інші предмети</w:t>
                                </w:r>
                              </w:p>
                            </w:tc>
                          </w:tr>
                          <w:tr w:rsidR="00000000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528" w:type="dxa"/>
                                <w:vMerge/>
                                <w:tcBorders>
                                  <w:top w:val="nil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widowControl/>
                                  <w:rPr>
                                    <w:rStyle w:val="FontStyle14"/>
                                    <w:lang w:val="uk-UA" w:eastAsia="uk-UA"/>
                                  </w:rPr>
                                </w:pPr>
                              </w:p>
                              <w:p w:rsidR="00000000" w:rsidRDefault="00E967F4">
                                <w:pPr>
                                  <w:widowControl/>
                                  <w:rPr>
                                    <w:rStyle w:val="FontStyle14"/>
                                    <w:lang w:val="uk-UA" w:eastAsia="uk-UA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91" w:type="dxa"/>
                                <w:vMerge/>
                                <w:tcBorders>
                                  <w:top w:val="nil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widowControl/>
                                  <w:rPr>
                                    <w:rStyle w:val="FontStyle14"/>
                                    <w:lang w:val="uk-UA" w:eastAsia="uk-UA"/>
                                  </w:rPr>
                                </w:pPr>
                              </w:p>
                              <w:p w:rsidR="00000000" w:rsidRDefault="00E967F4">
                                <w:pPr>
                                  <w:widowControl/>
                                  <w:rPr>
                                    <w:rStyle w:val="FontStyle14"/>
                                    <w:lang w:val="uk-UA" w:eastAsia="uk-UA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3" w:type="dxa"/>
                                <w:vMerge/>
                                <w:tcBorders>
                                  <w:top w:val="nil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widowControl/>
                                  <w:rPr>
                                    <w:rStyle w:val="FontStyle14"/>
                                    <w:lang w:val="uk-UA" w:eastAsia="uk-UA"/>
                                  </w:rPr>
                                </w:pPr>
                              </w:p>
                              <w:p w:rsidR="00000000" w:rsidRDefault="00E967F4">
                                <w:pPr>
                                  <w:widowControl/>
                                  <w:rPr>
                                    <w:rStyle w:val="FontStyle14"/>
                                    <w:lang w:val="uk-UA" w:eastAsia="uk-UA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5"/>
                                  <w:widowControl/>
                                  <w:spacing w:line="240" w:lineRule="auto"/>
                                  <w:rPr>
                                    <w:rStyle w:val="FontStyle14"/>
                                    <w:lang w:val="uk-UA" w:eastAsia="uk-UA"/>
                                  </w:rPr>
                                </w:pPr>
                                <w:r>
                                  <w:rPr>
                                    <w:rStyle w:val="FontStyle14"/>
                                    <w:lang w:val="uk-UA" w:eastAsia="uk-UA"/>
                                  </w:rPr>
                                  <w:t>кількість</w:t>
                                </w: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2"/>
                                  <w:widowControl/>
                                  <w:rPr>
                                    <w:rStyle w:val="FontStyle16"/>
                                  </w:rPr>
                                </w:pPr>
                                <w:r>
                                  <w:rPr>
                                    <w:rStyle w:val="FontStyle16"/>
                                  </w:rPr>
                                  <w:t>%</w:t>
                                </w:r>
                              </w:p>
                            </w:tc>
                            <w:tc>
                              <w:tcPr>
                                <w:tcW w:w="103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5"/>
                                  <w:widowControl/>
                                  <w:spacing w:line="240" w:lineRule="auto"/>
                                  <w:rPr>
                                    <w:rStyle w:val="FontStyle14"/>
                                    <w:lang w:val="uk-UA" w:eastAsia="uk-UA"/>
                                  </w:rPr>
                                </w:pPr>
                                <w:r>
                                  <w:rPr>
                                    <w:rStyle w:val="FontStyle14"/>
                                    <w:lang w:val="uk-UA" w:eastAsia="uk-UA"/>
                                  </w:rPr>
                                  <w:t>кількість</w:t>
                                </w:r>
                              </w:p>
                            </w:tc>
                            <w:tc>
                              <w:tcPr>
                                <w:tcW w:w="634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2"/>
                                  <w:widowControl/>
                                  <w:jc w:val="right"/>
                                  <w:rPr>
                                    <w:rStyle w:val="FontStyle16"/>
                                  </w:rPr>
                                </w:pPr>
                                <w:r>
                                  <w:rPr>
                                    <w:rStyle w:val="FontStyle16"/>
                                  </w:rPr>
                                  <w:t>%</w:t>
                                </w:r>
                              </w:p>
                            </w:tc>
                            <w:tc>
                              <w:tcPr>
                                <w:tcW w:w="103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5"/>
                                  <w:widowControl/>
                                  <w:spacing w:line="240" w:lineRule="auto"/>
                                  <w:rPr>
                                    <w:rStyle w:val="FontStyle14"/>
                                    <w:lang w:val="uk-UA" w:eastAsia="uk-UA"/>
                                  </w:rPr>
                                </w:pPr>
                                <w:r>
                                  <w:rPr>
                                    <w:rStyle w:val="FontStyle14"/>
                                    <w:lang w:val="uk-UA" w:eastAsia="uk-UA"/>
                                  </w:rPr>
                                  <w:t>кількі</w:t>
                                </w:r>
                                <w:r>
                                  <w:rPr>
                                    <w:rStyle w:val="FontStyle14"/>
                                    <w:lang w:val="uk-UA" w:eastAsia="uk-UA"/>
                                  </w:rPr>
                                  <w:t>сть</w:t>
                                </w:r>
                              </w:p>
                            </w:tc>
                            <w:tc>
                              <w:tcPr>
                                <w:tcW w:w="66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2"/>
                                  <w:widowControl/>
                                  <w:rPr>
                                    <w:rStyle w:val="FontStyle16"/>
                                  </w:rPr>
                                </w:pPr>
                                <w:r>
                                  <w:rPr>
                                    <w:rStyle w:val="FontStyle16"/>
                                  </w:rPr>
                                  <w:t>%</w:t>
                                </w:r>
                              </w:p>
                            </w:tc>
                            <w:tc>
                              <w:tcPr>
                                <w:tcW w:w="103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5"/>
                                  <w:widowControl/>
                                  <w:spacing w:line="240" w:lineRule="auto"/>
                                  <w:rPr>
                                    <w:rStyle w:val="FontStyle14"/>
                                    <w:lang w:val="uk-UA" w:eastAsia="uk-UA"/>
                                  </w:rPr>
                                </w:pPr>
                                <w:r>
                                  <w:rPr>
                                    <w:rStyle w:val="FontStyle14"/>
                                    <w:lang w:val="uk-UA" w:eastAsia="uk-UA"/>
                                  </w:rPr>
                                  <w:t>кількість</w:t>
                                </w:r>
                              </w:p>
                            </w:tc>
                            <w:tc>
                              <w:tcPr>
                                <w:tcW w:w="629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2"/>
                                  <w:widowControl/>
                                  <w:rPr>
                                    <w:rStyle w:val="FontStyle16"/>
                                  </w:rPr>
                                </w:pPr>
                                <w:r>
                                  <w:rPr>
                                    <w:rStyle w:val="FontStyle16"/>
                                  </w:rPr>
                                  <w:t>%</w:t>
                                </w:r>
                              </w:p>
                            </w:tc>
                          </w:tr>
                          <w:tr w:rsidR="00000000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528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5"/>
                                  <w:widowControl/>
                                  <w:spacing w:line="240" w:lineRule="auto"/>
                                  <w:jc w:val="right"/>
                                  <w:rPr>
                                    <w:rStyle w:val="FontStyle14"/>
                                  </w:rPr>
                                </w:pPr>
                                <w:r>
                                  <w:rPr>
                                    <w:rStyle w:val="FontStyle14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1291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883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103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103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634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103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66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103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629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</w:tr>
                          <w:tr w:rsidR="00000000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528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5"/>
                                  <w:widowControl/>
                                  <w:spacing w:line="240" w:lineRule="auto"/>
                                  <w:jc w:val="right"/>
                                  <w:rPr>
                                    <w:rStyle w:val="FontStyle14"/>
                                  </w:rPr>
                                </w:pPr>
                                <w:r>
                                  <w:rPr>
                                    <w:rStyle w:val="FontStyle14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1291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883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103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103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634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103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66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103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629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</w:tr>
                          <w:tr w:rsidR="00000000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528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5"/>
                                  <w:widowControl/>
                                  <w:spacing w:line="240" w:lineRule="auto"/>
                                  <w:jc w:val="right"/>
                                  <w:rPr>
                                    <w:rStyle w:val="FontStyle14"/>
                                  </w:rPr>
                                </w:pPr>
                                <w:r>
                                  <w:rPr>
                                    <w:rStyle w:val="FontStyle14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1291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883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103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103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634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103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66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103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629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</w:tr>
                          <w:tr w:rsidR="00000000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528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5"/>
                                  <w:widowControl/>
                                  <w:spacing w:line="240" w:lineRule="auto"/>
                                  <w:jc w:val="right"/>
                                  <w:rPr>
                                    <w:rStyle w:val="FontStyle14"/>
                                  </w:rPr>
                                </w:pPr>
                                <w:r>
                                  <w:rPr>
                                    <w:rStyle w:val="FontStyle14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1291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883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103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103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634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103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66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103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629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000000" w:rsidRDefault="00E967F4">
                                <w:pPr>
                                  <w:pStyle w:val="Style6"/>
                                  <w:widowControl/>
                                </w:pPr>
                              </w:p>
                            </w:tc>
                          </w:tr>
                        </w:tbl>
                      </w:txbxContent>
                    </v:textbox>
                  </v:shape>
                  <v:shape id="_x0000_s1028" type="#_x0000_t202" style="position:absolute;left:4855;top:1982;width:1464;height:252;mso-wrap-edited:f" o:allowincell="f" filled="f" strokecolor="white" strokeweight="0">
                    <v:textbox inset="0,0,0,0">
                      <w:txbxContent>
                        <w:p w:rsidR="00000000" w:rsidRDefault="00E967F4">
                          <w:pPr>
                            <w:pStyle w:val="Style1"/>
                            <w:widowControl/>
                            <w:jc w:val="both"/>
                            <w:rPr>
                              <w:rStyle w:val="FontStyle11"/>
                              <w:lang w:val="uk-UA" w:eastAsia="uk-UA"/>
                            </w:rPr>
                          </w:pPr>
                          <w:r>
                            <w:rPr>
                              <w:rStyle w:val="FontStyle11"/>
                              <w:lang w:val="uk-UA" w:eastAsia="uk-UA"/>
                            </w:rPr>
                            <w:t>високий рівень</w:t>
                          </w:r>
                        </w:p>
                      </w:txbxContent>
                    </v:textbox>
                  </v:shape>
                  <w10:wrap type="topAndBottom" anchorx="margin"/>
                </v:group>
              </w:pict>
            </w:r>
            <w:r>
              <w:rPr>
                <w:rStyle w:val="FontStyle14"/>
                <w:lang w:val="uk-UA" w:eastAsia="uk-UA"/>
              </w:rPr>
              <w:t>клас</w:t>
            </w:r>
          </w:p>
        </w:tc>
        <w:tc>
          <w:tcPr>
            <w:tcW w:w="12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кількість</w:t>
            </w:r>
          </w:p>
        </w:tc>
        <w:tc>
          <w:tcPr>
            <w:tcW w:w="8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3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%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кількість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3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кількість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3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кількість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3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кількість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3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jc w:val="right"/>
              <w:rPr>
                <w:rStyle w:val="FontStyle14"/>
              </w:rPr>
            </w:pPr>
            <w:r>
              <w:rPr>
                <w:rStyle w:val="FontStyle14"/>
              </w:rPr>
              <w:t>5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jc w:val="right"/>
              <w:rPr>
                <w:rStyle w:val="FontStyle14"/>
              </w:rPr>
            </w:pPr>
            <w:r>
              <w:rPr>
                <w:rStyle w:val="FontStyle14"/>
              </w:rPr>
              <w:t>6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jc w:val="right"/>
              <w:rPr>
                <w:rStyle w:val="FontStyle14"/>
              </w:rPr>
            </w:pPr>
            <w:r>
              <w:rPr>
                <w:rStyle w:val="FontStyle14"/>
              </w:rPr>
              <w:t>7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5"/>
              <w:widowControl/>
              <w:spacing w:line="240" w:lineRule="auto"/>
              <w:jc w:val="right"/>
              <w:rPr>
                <w:rStyle w:val="FontStyle14"/>
              </w:rPr>
            </w:pPr>
            <w:r>
              <w:rPr>
                <w:rStyle w:val="FontStyle14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67F4">
            <w:pPr>
              <w:pStyle w:val="Style6"/>
              <w:widowControl/>
            </w:pPr>
          </w:p>
        </w:tc>
      </w:tr>
    </w:tbl>
    <w:p w:rsidR="009300B6" w:rsidRDefault="009300B6"/>
    <w:sectPr w:rsidR="009300B6">
      <w:type w:val="continuous"/>
      <w:pgSz w:w="11905" w:h="16837"/>
      <w:pgMar w:top="307" w:right="1627" w:bottom="1134" w:left="90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7F4" w:rsidRDefault="00E967F4">
      <w:r>
        <w:separator/>
      </w:r>
    </w:p>
  </w:endnote>
  <w:endnote w:type="continuationSeparator" w:id="0">
    <w:p w:rsidR="00E967F4" w:rsidRDefault="00E96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7F4" w:rsidRDefault="00E967F4">
      <w:r>
        <w:separator/>
      </w:r>
    </w:p>
  </w:footnote>
  <w:footnote w:type="continuationSeparator" w:id="0">
    <w:p w:rsidR="00E967F4" w:rsidRDefault="00E967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300B6"/>
    <w:rsid w:val="009300B6"/>
    <w:rsid w:val="00E9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90" w:lineRule="exact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Calibri" w:hAnsi="Calibri" w:cs="Calibri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</dc:creator>
  <cp:keywords/>
  <dc:description/>
  <cp:lastModifiedBy>Наталья Анатольевна</cp:lastModifiedBy>
  <cp:revision>2</cp:revision>
  <dcterms:created xsi:type="dcterms:W3CDTF">2011-05-05T12:28:00Z</dcterms:created>
  <dcterms:modified xsi:type="dcterms:W3CDTF">2011-05-05T12:29:00Z</dcterms:modified>
</cp:coreProperties>
</file>